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538C068C" w14:textId="618AB71C" w:rsidR="007E025C" w:rsidRPr="00F968FD" w:rsidRDefault="00AB67FC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B536C6">
        <w:rPr>
          <w:rFonts w:ascii="Times New Roman" w:hAnsi="Times New Roman" w:cs="Times New Roman"/>
          <w:b/>
          <w:sz w:val="32"/>
          <w:szCs w:val="28"/>
        </w:rPr>
        <w:t>Serowarstwo od podstaw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3DE40625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6FCC98BF" w14:textId="2CB91883" w:rsidR="00453E39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B536C6" w:rsidRPr="00B536C6">
        <w:rPr>
          <w:rFonts w:ascii="Times New Roman" w:hAnsi="Times New Roman" w:cs="Times New Roman"/>
          <w:b/>
          <w:sz w:val="24"/>
          <w:szCs w:val="24"/>
        </w:rPr>
        <w:t>Łubinowe Wzgórze | Eko Resort &amp; Natural SPA Łąki 45A, 24-160</w:t>
      </w:r>
      <w:r w:rsidR="00B5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C6" w:rsidRPr="00B536C6">
        <w:rPr>
          <w:rFonts w:ascii="Times New Roman" w:hAnsi="Times New Roman" w:cs="Times New Roman"/>
          <w:b/>
          <w:sz w:val="24"/>
          <w:szCs w:val="24"/>
        </w:rPr>
        <w:t>Nałęczów</w:t>
      </w:r>
    </w:p>
    <w:p w14:paraId="170CD964" w14:textId="191DB522"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3E1A79">
        <w:rPr>
          <w:rFonts w:ascii="Times New Roman" w:hAnsi="Times New Roman" w:cs="Times New Roman"/>
          <w:b/>
          <w:sz w:val="24"/>
          <w:szCs w:val="24"/>
        </w:rPr>
        <w:t>10</w:t>
      </w:r>
      <w:r w:rsidR="0074659A" w:rsidRPr="0074659A">
        <w:rPr>
          <w:rFonts w:ascii="Times New Roman" w:hAnsi="Times New Roman" w:cs="Times New Roman"/>
          <w:b/>
          <w:sz w:val="24"/>
          <w:szCs w:val="24"/>
        </w:rPr>
        <w:t>-</w:t>
      </w:r>
      <w:r w:rsidR="003E1A79">
        <w:rPr>
          <w:rFonts w:ascii="Times New Roman" w:hAnsi="Times New Roman" w:cs="Times New Roman"/>
          <w:b/>
          <w:sz w:val="24"/>
          <w:szCs w:val="24"/>
        </w:rPr>
        <w:t>11</w:t>
      </w:r>
      <w:r w:rsidR="00AB67FC" w:rsidRPr="0074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79">
        <w:rPr>
          <w:rFonts w:ascii="Times New Roman" w:hAnsi="Times New Roman" w:cs="Times New Roman"/>
          <w:b/>
          <w:sz w:val="24"/>
          <w:szCs w:val="24"/>
        </w:rPr>
        <w:t>maj</w:t>
      </w:r>
      <w:r w:rsidR="007465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36C6">
        <w:rPr>
          <w:rFonts w:ascii="Times New Roman" w:hAnsi="Times New Roman" w:cs="Times New Roman"/>
          <w:b/>
          <w:sz w:val="24"/>
          <w:szCs w:val="24"/>
        </w:rPr>
        <w:t>2</w:t>
      </w:r>
      <w:r w:rsidRPr="007E025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C8A7F" w14:textId="77777777" w:rsidR="007E025C" w:rsidRDefault="007E025C" w:rsidP="007E025C"/>
    <w:p w14:paraId="0D5A1AAF" w14:textId="77777777" w:rsidR="007E025C" w:rsidRDefault="007E025C" w:rsidP="00AB67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7FC">
        <w:rPr>
          <w:rFonts w:ascii="Times New Roman" w:hAnsi="Times New Roman" w:cs="Times New Roman"/>
          <w:b/>
          <w:sz w:val="24"/>
          <w:szCs w:val="24"/>
        </w:rPr>
        <w:t xml:space="preserve">I dzień </w:t>
      </w:r>
    </w:p>
    <w:p w14:paraId="54BE584E" w14:textId="77777777" w:rsidR="00264138" w:rsidRPr="00264138" w:rsidRDefault="00264138" w:rsidP="00AB6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</w:t>
      </w:r>
      <w:r w:rsidR="0074659A">
        <w:rPr>
          <w:rFonts w:ascii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hAnsi="Times New Roman" w:cs="Times New Roman"/>
          <w:sz w:val="24"/>
          <w:szCs w:val="24"/>
        </w:rPr>
        <w:t xml:space="preserve"> zakwaterowanie w hotelu</w:t>
      </w:r>
    </w:p>
    <w:p w14:paraId="254E9309" w14:textId="77777777" w:rsidR="00FC68E5" w:rsidRDefault="0074659A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10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powitanie, rozpoczęcie warsztatów serowarskich. Krótka historia</w:t>
      </w:r>
      <w:r w:rsid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sera oraz kilka 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słów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tytułem wstępu, czyli co koniecznie jest potrzebne w kuchni serowara.</w:t>
      </w:r>
      <w:r w:rsid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10.00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– 11.30 warzenie sera korycińskiego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11.30 – 12.00 serwis kawowy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6B8CEC" w14:textId="77777777" w:rsidR="00AB67FC" w:rsidRP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13.30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warzenie goudy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14:paraId="030A0C9C" w14:textId="77777777" w:rsidR="00AB67FC" w:rsidRP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13.30 – 14.30 przerwa technologiczna na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nastawienie zaczynu na ciasto chlebowe. </w:t>
      </w:r>
    </w:p>
    <w:p w14:paraId="33926C1A" w14:textId="77777777" w:rsidR="00FC68E5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14.30 – 15.30</w:t>
      </w:r>
      <w:r w:rsidR="00C15A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obiad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15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.30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16.30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warzenie fety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16.30 – 17.00</w:t>
      </w:r>
      <w:r w:rsidR="00C15A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serwis kawowy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17.0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18.30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warzenie ricotty</w:t>
      </w:r>
    </w:p>
    <w:p w14:paraId="1349FA77" w14:textId="77777777" w:rsidR="007B2DA0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19.00</w:t>
      </w:r>
      <w:r w:rsidR="00DC32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kolacja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81A699F" w14:textId="77777777" w:rsidR="00EA531E" w:rsidRDefault="00AB67FC" w:rsidP="00AB67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B67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 dzień</w:t>
      </w:r>
    </w:p>
    <w:p w14:paraId="4852A9B1" w14:textId="77777777" w:rsidR="00EA531E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7.30 – 9.00 śniadanie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9.00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10.30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warzenie sera dojrzewającego typu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handkase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wywodzącego się z tradycji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mennonickiej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osoby doprawiania serów. 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10.30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11.00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nastawienie ciasta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chleb </w:t>
      </w:r>
    </w:p>
    <w:p w14:paraId="2644B63B" w14:textId="77777777" w:rsidR="00EA531E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11.00 – 11.30 serwis kawowy </w:t>
      </w:r>
    </w:p>
    <w:p w14:paraId="350FC17D" w14:textId="77777777" w:rsidR="0074659A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11.30 – 13.00 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warzenie camemberta lub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parmezanu </w:t>
      </w:r>
    </w:p>
    <w:p w14:paraId="387E99E6" w14:textId="77777777" w:rsidR="007B2DA0" w:rsidRDefault="0074659A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13.00 – 14</w:t>
      </w:r>
      <w:r w:rsidRPr="0074659A">
        <w:rPr>
          <w:rFonts w:ascii="Times New Roman" w:eastAsia="Calibri" w:hAnsi="Times New Roman" w:cs="Times New Roman"/>
          <w:sz w:val="24"/>
          <w:szCs w:val="24"/>
          <w:lang w:eastAsia="pl-PL"/>
        </w:rPr>
        <w:t>.00 Obiad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14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15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.30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domowa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mozeralla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parzenica ( ser w typie oscypka )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15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.30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 </w:t>
      </w:r>
      <w:r w:rsidR="00EA531E" w:rsidRPr="00EA531E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chleba do wypieku i wypiek</w:t>
      </w:r>
    </w:p>
    <w:p w14:paraId="6BE2DCF3" w14:textId="77777777" w:rsid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17.00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warzenie serów cd góralska Gołka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18.00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zakończenie warsztatów, wręczenie dyplomów.  </w:t>
      </w:r>
    </w:p>
    <w:p w14:paraId="26C6E4F4" w14:textId="77777777" w:rsidR="00FB0673" w:rsidRDefault="00FB0673" w:rsidP="00FC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A2A1A" w14:textId="77777777" w:rsidR="00DC3250" w:rsidRPr="00FB0673" w:rsidRDefault="00FB0673" w:rsidP="00FC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673">
        <w:rPr>
          <w:rFonts w:ascii="Times New Roman" w:hAnsi="Times New Roman" w:cs="Times New Roman"/>
          <w:b/>
          <w:sz w:val="24"/>
          <w:szCs w:val="24"/>
        </w:rPr>
        <w:t xml:space="preserve">Udział w warsztatach jest bezpłatny. </w:t>
      </w:r>
    </w:p>
    <w:p w14:paraId="333DE988" w14:textId="77777777" w:rsidR="00DC3250" w:rsidRDefault="00DC32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będą prowadzone przez </w:t>
      </w:r>
      <w:r w:rsidR="00FB0673">
        <w:rPr>
          <w:rFonts w:ascii="Times New Roman" w:hAnsi="Times New Roman" w:cs="Times New Roman"/>
          <w:sz w:val="24"/>
          <w:szCs w:val="24"/>
        </w:rPr>
        <w:t xml:space="preserve">Panią Joannę Włodarską z Akademia Siedliska pod Lipami. Link do strony Akademii:  </w:t>
      </w:r>
      <w:hyperlink r:id="rId6" w:history="1">
        <w:r w:rsidR="00FB0673" w:rsidRPr="007C456D">
          <w:rPr>
            <w:rStyle w:val="Hipercze"/>
            <w:rFonts w:ascii="Times New Roman" w:hAnsi="Times New Roman" w:cs="Times New Roman"/>
            <w:sz w:val="24"/>
            <w:szCs w:val="24"/>
          </w:rPr>
          <w:t>https://www.akademiasiedliska.pl/</w:t>
        </w:r>
      </w:hyperlink>
      <w:r w:rsidR="00FB06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9598" w14:textId="77777777" w:rsidR="00092540" w:rsidRDefault="00092540" w:rsidP="00F968FD">
      <w:pPr>
        <w:spacing w:after="0" w:line="240" w:lineRule="auto"/>
      </w:pPr>
      <w:r>
        <w:separator/>
      </w:r>
    </w:p>
  </w:endnote>
  <w:endnote w:type="continuationSeparator" w:id="0">
    <w:p w14:paraId="4AAAB79C" w14:textId="77777777" w:rsidR="00092540" w:rsidRDefault="0009254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7F1E" w14:textId="77777777" w:rsidR="00092540" w:rsidRDefault="00092540" w:rsidP="00F968FD">
      <w:pPr>
        <w:spacing w:after="0" w:line="240" w:lineRule="auto"/>
      </w:pPr>
      <w:r>
        <w:separator/>
      </w:r>
    </w:p>
  </w:footnote>
  <w:footnote w:type="continuationSeparator" w:id="0">
    <w:p w14:paraId="47454EAD" w14:textId="77777777" w:rsidR="00092540" w:rsidRDefault="0009254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3E69"/>
    <w:rsid w:val="00092540"/>
    <w:rsid w:val="0015734A"/>
    <w:rsid w:val="001D16E3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3E39"/>
    <w:rsid w:val="004E0FD4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B67FC"/>
    <w:rsid w:val="00AC6C9E"/>
    <w:rsid w:val="00AE00C9"/>
    <w:rsid w:val="00B147F1"/>
    <w:rsid w:val="00B536C6"/>
    <w:rsid w:val="00B54B3B"/>
    <w:rsid w:val="00BC3EF3"/>
    <w:rsid w:val="00C15A99"/>
    <w:rsid w:val="00C235DF"/>
    <w:rsid w:val="00CA00DF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siedliska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11</cp:revision>
  <cp:lastPrinted>2019-10-17T11:43:00Z</cp:lastPrinted>
  <dcterms:created xsi:type="dcterms:W3CDTF">2019-10-23T09:18:00Z</dcterms:created>
  <dcterms:modified xsi:type="dcterms:W3CDTF">2022-04-20T11:09:00Z</dcterms:modified>
</cp:coreProperties>
</file>